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FECEC" w14:textId="77777777" w:rsidR="00DC2ABD" w:rsidRDefault="00DC2ABD" w:rsidP="00DC2ABD">
      <w:pPr>
        <w:pStyle w:val="pcenter"/>
        <w:shd w:val="clear" w:color="auto" w:fill="FFFFFF"/>
        <w:spacing w:before="0" w:beforeAutospacing="0" w:after="300" w:afterAutospacing="0" w:line="293" w:lineRule="atLeast"/>
        <w:jc w:val="center"/>
        <w:rPr>
          <w:rFonts w:ascii="Arial" w:hAnsi="Arial" w:cs="Arial"/>
          <w:b/>
          <w:bCs/>
          <w:color w:val="333333"/>
          <w:sz w:val="23"/>
          <w:szCs w:val="23"/>
        </w:rPr>
      </w:pPr>
      <w:r>
        <w:rPr>
          <w:rFonts w:ascii="Arial" w:hAnsi="Arial" w:cs="Arial"/>
          <w:b/>
          <w:bCs/>
          <w:color w:val="333333"/>
          <w:sz w:val="23"/>
          <w:szCs w:val="23"/>
        </w:rPr>
        <w:t>МИНИСТЕРСТВО ПРОСВЕЩЕНИЯ РОССИЙСКОЙ ФЕДЕРАЦИИ</w:t>
      </w:r>
    </w:p>
    <w:p w14:paraId="1F910183" w14:textId="77777777" w:rsidR="00DC2ABD" w:rsidRDefault="00DC2ABD" w:rsidP="00DC2ABD">
      <w:pPr>
        <w:pStyle w:val="pcenter"/>
        <w:shd w:val="clear" w:color="auto" w:fill="FFFFFF"/>
        <w:spacing w:before="0" w:beforeAutospacing="0" w:after="0" w:afterAutospacing="0" w:line="293" w:lineRule="atLeast"/>
        <w:jc w:val="center"/>
        <w:rPr>
          <w:rFonts w:ascii="Arial" w:hAnsi="Arial" w:cs="Arial"/>
          <w:b/>
          <w:bCs/>
          <w:color w:val="333333"/>
          <w:sz w:val="23"/>
          <w:szCs w:val="23"/>
        </w:rPr>
      </w:pPr>
      <w:bookmarkStart w:id="0" w:name="100002"/>
      <w:bookmarkEnd w:id="0"/>
      <w:r>
        <w:rPr>
          <w:rFonts w:ascii="Arial" w:hAnsi="Arial" w:cs="Arial"/>
          <w:b/>
          <w:bCs/>
          <w:color w:val="333333"/>
          <w:sz w:val="23"/>
          <w:szCs w:val="23"/>
        </w:rPr>
        <w:t>ПИСЬМО</w:t>
      </w:r>
    </w:p>
    <w:p w14:paraId="18F3C819" w14:textId="77777777" w:rsidR="00DC2ABD" w:rsidRDefault="00DC2ABD" w:rsidP="00DC2ABD">
      <w:pPr>
        <w:pStyle w:val="pcenter"/>
        <w:shd w:val="clear" w:color="auto" w:fill="FFFFFF"/>
        <w:spacing w:before="0" w:beforeAutospacing="0" w:after="300" w:afterAutospacing="0" w:line="293" w:lineRule="atLeast"/>
        <w:jc w:val="center"/>
        <w:rPr>
          <w:rFonts w:ascii="Arial" w:hAnsi="Arial" w:cs="Arial"/>
          <w:b/>
          <w:bCs/>
          <w:color w:val="333333"/>
          <w:sz w:val="23"/>
          <w:szCs w:val="23"/>
        </w:rPr>
      </w:pPr>
      <w:r>
        <w:rPr>
          <w:rFonts w:ascii="Arial" w:hAnsi="Arial" w:cs="Arial"/>
          <w:b/>
          <w:bCs/>
          <w:color w:val="333333"/>
          <w:sz w:val="23"/>
          <w:szCs w:val="23"/>
        </w:rPr>
        <w:t>от 5 февраля 2021 г. N ВБ-135/03</w:t>
      </w:r>
    </w:p>
    <w:p w14:paraId="5B5021D3" w14:textId="77777777" w:rsidR="00DC2ABD" w:rsidRDefault="00DC2ABD" w:rsidP="00DC2ABD">
      <w:pPr>
        <w:pStyle w:val="pcenter"/>
        <w:shd w:val="clear" w:color="auto" w:fill="FFFFFF"/>
        <w:spacing w:before="0" w:beforeAutospacing="0" w:after="0" w:afterAutospacing="0" w:line="293" w:lineRule="atLeast"/>
        <w:jc w:val="center"/>
        <w:rPr>
          <w:rFonts w:ascii="Arial" w:hAnsi="Arial" w:cs="Arial"/>
          <w:b/>
          <w:bCs/>
          <w:color w:val="333333"/>
          <w:sz w:val="23"/>
          <w:szCs w:val="23"/>
        </w:rPr>
      </w:pPr>
      <w:bookmarkStart w:id="1" w:name="100003"/>
      <w:bookmarkEnd w:id="1"/>
      <w:r>
        <w:rPr>
          <w:rFonts w:ascii="Arial" w:hAnsi="Arial" w:cs="Arial"/>
          <w:b/>
          <w:bCs/>
          <w:color w:val="333333"/>
          <w:sz w:val="23"/>
          <w:szCs w:val="23"/>
        </w:rPr>
        <w:t>О ЗАПОЛНЕНИИ И ВЫДАЧЕ</w:t>
      </w:r>
    </w:p>
    <w:p w14:paraId="2C2E8514" w14:textId="77777777" w:rsidR="00DC2ABD" w:rsidRDefault="00DC2ABD" w:rsidP="00DC2ABD">
      <w:pPr>
        <w:pStyle w:val="pcenter"/>
        <w:shd w:val="clear" w:color="auto" w:fill="FFFFFF"/>
        <w:spacing w:before="0" w:beforeAutospacing="0" w:after="300" w:afterAutospacing="0" w:line="293" w:lineRule="atLeast"/>
        <w:jc w:val="center"/>
        <w:rPr>
          <w:rFonts w:ascii="Arial" w:hAnsi="Arial" w:cs="Arial"/>
          <w:b/>
          <w:bCs/>
          <w:color w:val="333333"/>
          <w:sz w:val="23"/>
          <w:szCs w:val="23"/>
        </w:rPr>
      </w:pPr>
      <w:r>
        <w:rPr>
          <w:rFonts w:ascii="Arial" w:hAnsi="Arial" w:cs="Arial"/>
          <w:b/>
          <w:bCs/>
          <w:color w:val="333333"/>
          <w:sz w:val="23"/>
          <w:szCs w:val="23"/>
        </w:rPr>
        <w:t>АТТЕСТАТОВ ОБ ОСНОВНОМ ОБЩЕМ И СРЕДНЕМ ОБЩЕМ ОБРАЗОВАНИИ</w:t>
      </w:r>
    </w:p>
    <w:p w14:paraId="0FB4198C" w14:textId="77777777" w:rsidR="00DC2ABD" w:rsidRDefault="00DC2ABD" w:rsidP="00DC2ABD">
      <w:pPr>
        <w:pStyle w:val="pcenter"/>
        <w:shd w:val="clear" w:color="auto" w:fill="FFFFFF"/>
        <w:spacing w:before="0" w:beforeAutospacing="0" w:after="300" w:afterAutospacing="0" w:line="293" w:lineRule="atLeast"/>
        <w:jc w:val="center"/>
        <w:rPr>
          <w:rFonts w:ascii="Arial" w:hAnsi="Arial" w:cs="Arial"/>
          <w:b/>
          <w:bCs/>
          <w:color w:val="333333"/>
          <w:sz w:val="23"/>
          <w:szCs w:val="23"/>
        </w:rPr>
      </w:pPr>
      <w:r>
        <w:rPr>
          <w:rFonts w:ascii="Arial" w:hAnsi="Arial" w:cs="Arial"/>
          <w:b/>
          <w:bCs/>
          <w:color w:val="333333"/>
          <w:sz w:val="23"/>
          <w:szCs w:val="23"/>
        </w:rPr>
        <w:t>В 2020 - 2021 УЧЕБНОМ ГОДУ</w:t>
      </w:r>
    </w:p>
    <w:p w14:paraId="0B44DC11" w14:textId="77777777" w:rsidR="00DC2ABD" w:rsidRDefault="00DC2ABD" w:rsidP="00DC2ABD">
      <w:pPr>
        <w:pStyle w:val="pboth"/>
        <w:shd w:val="clear" w:color="auto" w:fill="FFFFFF"/>
        <w:spacing w:before="0" w:beforeAutospacing="0" w:after="0" w:afterAutospacing="0" w:line="293" w:lineRule="atLeast"/>
        <w:rPr>
          <w:rFonts w:ascii="Arial" w:hAnsi="Arial" w:cs="Arial"/>
          <w:color w:val="000000"/>
          <w:sz w:val="23"/>
          <w:szCs w:val="23"/>
        </w:rPr>
      </w:pPr>
      <w:bookmarkStart w:id="2" w:name="100004"/>
      <w:bookmarkEnd w:id="2"/>
      <w:r>
        <w:rPr>
          <w:rFonts w:ascii="Arial" w:hAnsi="Arial" w:cs="Arial"/>
          <w:color w:val="000000"/>
          <w:sz w:val="23"/>
          <w:szCs w:val="23"/>
        </w:rPr>
        <w:t xml:space="preserve">В связи со вступлением с 1 января 2021 года приказов </w:t>
      </w:r>
      <w:proofErr w:type="spellStart"/>
      <w:r>
        <w:rPr>
          <w:rFonts w:ascii="Arial" w:hAnsi="Arial" w:cs="Arial"/>
          <w:color w:val="000000"/>
          <w:sz w:val="23"/>
          <w:szCs w:val="23"/>
        </w:rPr>
        <w:t>Минпросвещения</w:t>
      </w:r>
      <w:proofErr w:type="spellEnd"/>
      <w:r>
        <w:rPr>
          <w:rFonts w:ascii="Arial" w:hAnsi="Arial" w:cs="Arial"/>
          <w:color w:val="000000"/>
          <w:sz w:val="23"/>
          <w:szCs w:val="23"/>
        </w:rPr>
        <w:t xml:space="preserve"> России от 5 октября 2020 г. </w:t>
      </w:r>
      <w:hyperlink r:id="rId4" w:history="1">
        <w:r>
          <w:rPr>
            <w:rStyle w:val="a3"/>
            <w:rFonts w:ascii="Arial" w:hAnsi="Arial" w:cs="Arial"/>
            <w:color w:val="3C5F87"/>
            <w:sz w:val="23"/>
            <w:szCs w:val="23"/>
            <w:bdr w:val="none" w:sz="0" w:space="0" w:color="auto" w:frame="1"/>
          </w:rPr>
          <w:t>N 545</w:t>
        </w:r>
      </w:hyperlink>
      <w:r>
        <w:rPr>
          <w:rFonts w:ascii="Arial" w:hAnsi="Arial" w:cs="Arial"/>
          <w:color w:val="000000"/>
          <w:sz w:val="23"/>
          <w:szCs w:val="23"/>
        </w:rPr>
        <w:t> "Об утверждении образцов и описаний аттестатов об основном общем и среднем общем образовании и приложений к ним" (далее - Приказ N 545) и от 5 октября 2020 г. </w:t>
      </w:r>
      <w:hyperlink r:id="rId5" w:history="1">
        <w:r>
          <w:rPr>
            <w:rStyle w:val="a3"/>
            <w:rFonts w:ascii="Arial" w:hAnsi="Arial" w:cs="Arial"/>
            <w:color w:val="3C5F87"/>
            <w:sz w:val="23"/>
            <w:szCs w:val="23"/>
            <w:bdr w:val="none" w:sz="0" w:space="0" w:color="auto" w:frame="1"/>
          </w:rPr>
          <w:t>N 546</w:t>
        </w:r>
      </w:hyperlink>
      <w:r>
        <w:rPr>
          <w:rFonts w:ascii="Arial" w:hAnsi="Arial" w:cs="Arial"/>
          <w:color w:val="000000"/>
          <w:sz w:val="23"/>
          <w:szCs w:val="23"/>
        </w:rPr>
        <w:t xml:space="preserve"> "Об утверждении Порядка заполнения, учета и выдачи аттестатов об основном общем и среднем общем образовании и их дубликатов" (далее соответственно - Приказ N 546, Порядок выдачи аттестатов) </w:t>
      </w:r>
      <w:proofErr w:type="spellStart"/>
      <w:r>
        <w:rPr>
          <w:rFonts w:ascii="Arial" w:hAnsi="Arial" w:cs="Arial"/>
          <w:color w:val="000000"/>
          <w:sz w:val="23"/>
          <w:szCs w:val="23"/>
        </w:rPr>
        <w:t>Минпросвещения</w:t>
      </w:r>
      <w:proofErr w:type="spellEnd"/>
      <w:r>
        <w:rPr>
          <w:rFonts w:ascii="Arial" w:hAnsi="Arial" w:cs="Arial"/>
          <w:color w:val="000000"/>
          <w:sz w:val="23"/>
          <w:szCs w:val="23"/>
        </w:rPr>
        <w:t xml:space="preserve"> России разъясняет.</w:t>
      </w:r>
    </w:p>
    <w:p w14:paraId="6BBB213C" w14:textId="77777777" w:rsidR="00DC2ABD" w:rsidRDefault="00DC2ABD" w:rsidP="00DC2ABD">
      <w:pPr>
        <w:pStyle w:val="pboth"/>
        <w:shd w:val="clear" w:color="auto" w:fill="FFFFFF"/>
        <w:spacing w:before="0" w:beforeAutospacing="0" w:after="0" w:afterAutospacing="0" w:line="293" w:lineRule="atLeast"/>
        <w:rPr>
          <w:rFonts w:ascii="Arial" w:hAnsi="Arial" w:cs="Arial"/>
          <w:color w:val="000000"/>
          <w:sz w:val="23"/>
          <w:szCs w:val="23"/>
        </w:rPr>
      </w:pPr>
      <w:bookmarkStart w:id="3" w:name="100005"/>
      <w:bookmarkEnd w:id="3"/>
      <w:r>
        <w:rPr>
          <w:rFonts w:ascii="Arial" w:hAnsi="Arial" w:cs="Arial"/>
          <w:color w:val="000000"/>
          <w:sz w:val="23"/>
          <w:szCs w:val="23"/>
        </w:rPr>
        <w:t>В целях предотвращения возможных подделок бланков аттестатов об основном общем и среднем общем образовании (далее - аттестаты) </w:t>
      </w:r>
      <w:hyperlink r:id="rId6" w:history="1">
        <w:r>
          <w:rPr>
            <w:rStyle w:val="a3"/>
            <w:rFonts w:ascii="Arial" w:hAnsi="Arial" w:cs="Arial"/>
            <w:color w:val="3C5F87"/>
            <w:sz w:val="23"/>
            <w:szCs w:val="23"/>
            <w:bdr w:val="none" w:sz="0" w:space="0" w:color="auto" w:frame="1"/>
          </w:rPr>
          <w:t>Приказом</w:t>
        </w:r>
      </w:hyperlink>
      <w:r>
        <w:rPr>
          <w:rFonts w:ascii="Arial" w:hAnsi="Arial" w:cs="Arial"/>
          <w:color w:val="000000"/>
          <w:sz w:val="23"/>
          <w:szCs w:val="23"/>
        </w:rPr>
        <w:t> N 545 предусмотрены дополнительные элементы защиты, которые ранее при изготовлении бланков не использовались. Поэтому для выдачи аттестатов и дубликатов аттестатов начиная с 2021 года используются только бланки, изготовленные в соответствии с образцами, утвержденными </w:t>
      </w:r>
      <w:hyperlink r:id="rId7" w:history="1">
        <w:r>
          <w:rPr>
            <w:rStyle w:val="a3"/>
            <w:rFonts w:ascii="Arial" w:hAnsi="Arial" w:cs="Arial"/>
            <w:color w:val="3C5F87"/>
            <w:sz w:val="23"/>
            <w:szCs w:val="23"/>
            <w:bdr w:val="none" w:sz="0" w:space="0" w:color="auto" w:frame="1"/>
          </w:rPr>
          <w:t>приказом</w:t>
        </w:r>
      </w:hyperlink>
      <w:r>
        <w:rPr>
          <w:rFonts w:ascii="Arial" w:hAnsi="Arial" w:cs="Arial"/>
          <w:color w:val="000000"/>
          <w:sz w:val="23"/>
          <w:szCs w:val="23"/>
        </w:rPr>
        <w:t> N 545.</w:t>
      </w:r>
    </w:p>
    <w:p w14:paraId="04F6E952" w14:textId="77777777" w:rsidR="00DC2ABD" w:rsidRDefault="00DC2ABD" w:rsidP="00DC2ABD">
      <w:pPr>
        <w:pStyle w:val="pboth"/>
        <w:shd w:val="clear" w:color="auto" w:fill="FFFFFF"/>
        <w:spacing w:before="0" w:beforeAutospacing="0" w:after="0" w:afterAutospacing="0" w:line="293" w:lineRule="atLeast"/>
        <w:rPr>
          <w:rFonts w:ascii="Arial" w:hAnsi="Arial" w:cs="Arial"/>
          <w:color w:val="000000"/>
          <w:sz w:val="23"/>
          <w:szCs w:val="23"/>
        </w:rPr>
      </w:pPr>
      <w:bookmarkStart w:id="4" w:name="100006"/>
      <w:bookmarkEnd w:id="4"/>
      <w:r>
        <w:rPr>
          <w:rFonts w:ascii="Arial" w:hAnsi="Arial" w:cs="Arial"/>
          <w:color w:val="000000"/>
          <w:sz w:val="23"/>
          <w:szCs w:val="23"/>
        </w:rPr>
        <w:t>Бланки аттестатов и приложений к ним, изготовленные в соответствии с образцами, утвержденным </w:t>
      </w:r>
      <w:hyperlink r:id="rId8" w:history="1">
        <w:r>
          <w:rPr>
            <w:rStyle w:val="a3"/>
            <w:rFonts w:ascii="Arial" w:hAnsi="Arial" w:cs="Arial"/>
            <w:color w:val="3C5F87"/>
            <w:sz w:val="23"/>
            <w:szCs w:val="23"/>
            <w:bdr w:val="none" w:sz="0" w:space="0" w:color="auto" w:frame="1"/>
          </w:rPr>
          <w:t>приказом</w:t>
        </w:r>
      </w:hyperlink>
      <w:r>
        <w:rPr>
          <w:rFonts w:ascii="Arial" w:hAnsi="Arial" w:cs="Arial"/>
          <w:color w:val="000000"/>
          <w:sz w:val="23"/>
          <w:szCs w:val="23"/>
        </w:rPr>
        <w:t> Министерства образования и науки Российской Федерации от 27 августа 2013 г. N 989 "Об утверждении образцов и описаний аттестатов об основном общем и среднем общем образовании и приложений к ним" (далее - приказ N 989), считаются недействительными и подлежат уничтожению в установленном порядке.</w:t>
      </w:r>
    </w:p>
    <w:p w14:paraId="0F619F45" w14:textId="77777777" w:rsidR="00DC2ABD" w:rsidRDefault="00DC2ABD" w:rsidP="00DC2ABD">
      <w:pPr>
        <w:pStyle w:val="pboth"/>
        <w:shd w:val="clear" w:color="auto" w:fill="FFFFFF"/>
        <w:spacing w:before="0" w:beforeAutospacing="0" w:after="0" w:afterAutospacing="0" w:line="293" w:lineRule="atLeast"/>
        <w:rPr>
          <w:rFonts w:ascii="Arial" w:hAnsi="Arial" w:cs="Arial"/>
          <w:color w:val="000000"/>
          <w:sz w:val="23"/>
          <w:szCs w:val="23"/>
        </w:rPr>
      </w:pPr>
      <w:bookmarkStart w:id="5" w:name="100007"/>
      <w:bookmarkEnd w:id="5"/>
      <w:r>
        <w:rPr>
          <w:rFonts w:ascii="Arial" w:hAnsi="Arial" w:cs="Arial"/>
          <w:color w:val="000000"/>
          <w:sz w:val="23"/>
          <w:szCs w:val="23"/>
        </w:rPr>
        <w:t>Вместе с тем использование обложек аттестатов, изготовленных до 2021 года, возможно. Дополнительно информируем, что в </w:t>
      </w:r>
      <w:hyperlink r:id="rId9" w:history="1">
        <w:r>
          <w:rPr>
            <w:rStyle w:val="a3"/>
            <w:rFonts w:ascii="Arial" w:hAnsi="Arial" w:cs="Arial"/>
            <w:color w:val="3C5F87"/>
            <w:sz w:val="23"/>
            <w:szCs w:val="23"/>
            <w:bdr w:val="none" w:sz="0" w:space="0" w:color="auto" w:frame="1"/>
          </w:rPr>
          <w:t>приказ</w:t>
        </w:r>
      </w:hyperlink>
      <w:r>
        <w:rPr>
          <w:rFonts w:ascii="Arial" w:hAnsi="Arial" w:cs="Arial"/>
          <w:color w:val="000000"/>
          <w:sz w:val="23"/>
          <w:szCs w:val="23"/>
        </w:rPr>
        <w:t> N 545 будут внесены технические изменения в части исключения с обложки дополнительной надписи "Российская Федерация".</w:t>
      </w:r>
    </w:p>
    <w:p w14:paraId="2F27E18D" w14:textId="77777777" w:rsidR="00DC2ABD" w:rsidRDefault="00DC2ABD" w:rsidP="00DC2ABD">
      <w:pPr>
        <w:pStyle w:val="pboth"/>
        <w:shd w:val="clear" w:color="auto" w:fill="FFFFFF"/>
        <w:spacing w:before="0" w:beforeAutospacing="0" w:after="0" w:afterAutospacing="0" w:line="293" w:lineRule="atLeast"/>
        <w:rPr>
          <w:rFonts w:ascii="Arial" w:hAnsi="Arial" w:cs="Arial"/>
          <w:color w:val="000000"/>
          <w:sz w:val="23"/>
          <w:szCs w:val="23"/>
        </w:rPr>
      </w:pPr>
      <w:bookmarkStart w:id="6" w:name="100008"/>
      <w:bookmarkEnd w:id="6"/>
      <w:r>
        <w:rPr>
          <w:rFonts w:ascii="Arial" w:hAnsi="Arial" w:cs="Arial"/>
          <w:color w:val="000000"/>
          <w:sz w:val="23"/>
          <w:szCs w:val="23"/>
        </w:rPr>
        <w:t>Просим информировать руководителей образовательных организаций, что приобретать новые бланки аттестатов об основном общем и среднем общем образовании и приложений к ним необходимо только у предприятий - изготовителей бланков защищенной полиграфии, имеющих лицензию на осуществление деятельности по производству и реализации защищенной от подделок полиграфической продукции. Реестр лицензиатов находится на сайте ФНС России. Особо обращаем внимание на противоправность и незаконность предложений типографий о модификации бланков аттестатов и приложений к ним, изготовленных в соответствии с </w:t>
      </w:r>
      <w:hyperlink r:id="rId10" w:history="1">
        <w:r>
          <w:rPr>
            <w:rStyle w:val="a3"/>
            <w:rFonts w:ascii="Arial" w:hAnsi="Arial" w:cs="Arial"/>
            <w:color w:val="3C5F87"/>
            <w:sz w:val="23"/>
            <w:szCs w:val="23"/>
            <w:bdr w:val="none" w:sz="0" w:space="0" w:color="auto" w:frame="1"/>
          </w:rPr>
          <w:t>приказом</w:t>
        </w:r>
      </w:hyperlink>
      <w:r>
        <w:rPr>
          <w:rFonts w:ascii="Arial" w:hAnsi="Arial" w:cs="Arial"/>
          <w:color w:val="000000"/>
          <w:sz w:val="23"/>
          <w:szCs w:val="23"/>
        </w:rPr>
        <w:t> N 989.</w:t>
      </w:r>
    </w:p>
    <w:p w14:paraId="28049CA4" w14:textId="77777777" w:rsidR="00DC2ABD" w:rsidRDefault="00DC2ABD" w:rsidP="00DC2ABD">
      <w:pPr>
        <w:pStyle w:val="pboth"/>
        <w:shd w:val="clear" w:color="auto" w:fill="FFFFFF"/>
        <w:spacing w:before="0" w:beforeAutospacing="0" w:after="0" w:afterAutospacing="0" w:line="293" w:lineRule="atLeast"/>
        <w:rPr>
          <w:rFonts w:ascii="Arial" w:hAnsi="Arial" w:cs="Arial"/>
          <w:color w:val="000000"/>
          <w:sz w:val="23"/>
          <w:szCs w:val="23"/>
        </w:rPr>
      </w:pPr>
      <w:bookmarkStart w:id="7" w:name="100009"/>
      <w:bookmarkEnd w:id="7"/>
      <w:r>
        <w:rPr>
          <w:rFonts w:ascii="Arial" w:hAnsi="Arial" w:cs="Arial"/>
          <w:color w:val="000000"/>
          <w:sz w:val="23"/>
          <w:szCs w:val="23"/>
        </w:rPr>
        <w:t>В 2021 году для заполнения вновь выдаваемых аттестатов используется компьютерный модуль заполнения аттестатов и приложений к ним, позволяющий генерировать двумерный матричный штриховой код (QR-код), содержащий фамилию, имя, отчество, регион выдачи аттестата, номер аттестата, дату выдачи аттестата. При этом дубликаты аттестатов, выдаваемые в 2020/21 учебном году лицам, которые получили аттестаты до 2021 года, могут не содержать указанную информацию.</w:t>
      </w:r>
    </w:p>
    <w:p w14:paraId="53F9FED1" w14:textId="77777777" w:rsidR="00DC2ABD" w:rsidRDefault="00DC2ABD" w:rsidP="00DC2ABD">
      <w:pPr>
        <w:pStyle w:val="pboth"/>
        <w:shd w:val="clear" w:color="auto" w:fill="FFFFFF"/>
        <w:spacing w:before="0" w:beforeAutospacing="0" w:after="0" w:afterAutospacing="0" w:line="293" w:lineRule="atLeast"/>
        <w:rPr>
          <w:rFonts w:ascii="Arial" w:hAnsi="Arial" w:cs="Arial"/>
          <w:color w:val="000000"/>
          <w:sz w:val="23"/>
          <w:szCs w:val="23"/>
        </w:rPr>
      </w:pPr>
      <w:bookmarkStart w:id="8" w:name="100010"/>
      <w:bookmarkEnd w:id="8"/>
      <w:r>
        <w:rPr>
          <w:rFonts w:ascii="Arial" w:hAnsi="Arial" w:cs="Arial"/>
          <w:color w:val="000000"/>
          <w:sz w:val="23"/>
          <w:szCs w:val="23"/>
        </w:rPr>
        <w:t xml:space="preserve">Относительно заполнения аттестатов </w:t>
      </w:r>
      <w:proofErr w:type="spellStart"/>
      <w:r>
        <w:rPr>
          <w:rFonts w:ascii="Arial" w:hAnsi="Arial" w:cs="Arial"/>
          <w:color w:val="000000"/>
          <w:sz w:val="23"/>
          <w:szCs w:val="23"/>
        </w:rPr>
        <w:t>Минпросвещения</w:t>
      </w:r>
      <w:proofErr w:type="spellEnd"/>
      <w:r>
        <w:rPr>
          <w:rFonts w:ascii="Arial" w:hAnsi="Arial" w:cs="Arial"/>
          <w:color w:val="000000"/>
          <w:sz w:val="23"/>
          <w:szCs w:val="23"/>
        </w:rPr>
        <w:t xml:space="preserve"> России сообщает следующее.</w:t>
      </w:r>
    </w:p>
    <w:p w14:paraId="38B17D74" w14:textId="77777777" w:rsidR="00DC2ABD" w:rsidRDefault="00DC2ABD" w:rsidP="00DC2ABD">
      <w:pPr>
        <w:pStyle w:val="pboth"/>
        <w:shd w:val="clear" w:color="auto" w:fill="FFFFFF"/>
        <w:spacing w:before="0" w:beforeAutospacing="0" w:after="0" w:afterAutospacing="0" w:line="293" w:lineRule="atLeast"/>
        <w:rPr>
          <w:rFonts w:ascii="Arial" w:hAnsi="Arial" w:cs="Arial"/>
          <w:color w:val="000000"/>
          <w:sz w:val="23"/>
          <w:szCs w:val="23"/>
        </w:rPr>
      </w:pPr>
      <w:bookmarkStart w:id="9" w:name="100011"/>
      <w:bookmarkEnd w:id="9"/>
      <w:r>
        <w:rPr>
          <w:rFonts w:ascii="Arial" w:hAnsi="Arial" w:cs="Arial"/>
          <w:color w:val="000000"/>
          <w:sz w:val="23"/>
          <w:szCs w:val="23"/>
        </w:rPr>
        <w:lastRenderedPageBreak/>
        <w:t>В соответствии с </w:t>
      </w:r>
      <w:hyperlink r:id="rId11" w:anchor="AvHyFCcCXToP" w:history="1">
        <w:r>
          <w:rPr>
            <w:rStyle w:val="a3"/>
            <w:rFonts w:ascii="Arial" w:hAnsi="Arial" w:cs="Arial"/>
            <w:color w:val="3C5F87"/>
            <w:sz w:val="23"/>
            <w:szCs w:val="23"/>
            <w:bdr w:val="none" w:sz="0" w:space="0" w:color="auto" w:frame="1"/>
          </w:rPr>
          <w:t>пунктом 5.3</w:t>
        </w:r>
      </w:hyperlink>
      <w:r>
        <w:rPr>
          <w:rFonts w:ascii="Arial" w:hAnsi="Arial" w:cs="Arial"/>
          <w:color w:val="000000"/>
          <w:sz w:val="23"/>
          <w:szCs w:val="23"/>
        </w:rPr>
        <w:t> Порядка заполнения аттестатов об основном общем и среднем общем образовании и их дубликатов, утвержденного приказом N 546 (далее - Порядок выдачи аттестатов), в приложении к аттестату в графе "Наименование учебных предметов" указываются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w:t>
      </w:r>
    </w:p>
    <w:p w14:paraId="0C26A9B4" w14:textId="77777777" w:rsidR="00DC2ABD" w:rsidRDefault="00DC2ABD" w:rsidP="00DC2ABD">
      <w:pPr>
        <w:pStyle w:val="pboth"/>
        <w:shd w:val="clear" w:color="auto" w:fill="FFFFFF"/>
        <w:spacing w:before="0" w:beforeAutospacing="0" w:after="0" w:afterAutospacing="0" w:line="293" w:lineRule="atLeast"/>
        <w:rPr>
          <w:rFonts w:ascii="Arial" w:hAnsi="Arial" w:cs="Arial"/>
          <w:color w:val="000000"/>
          <w:sz w:val="23"/>
          <w:szCs w:val="23"/>
        </w:rPr>
      </w:pPr>
      <w:bookmarkStart w:id="10" w:name="100012"/>
      <w:bookmarkEnd w:id="10"/>
      <w:r>
        <w:rPr>
          <w:rFonts w:ascii="Arial" w:hAnsi="Arial" w:cs="Arial"/>
          <w:color w:val="000000"/>
          <w:sz w:val="23"/>
          <w:szCs w:val="23"/>
        </w:rPr>
        <w:t xml:space="preserve">В приложении к аттестату об основном общем образовании указываются учебные предметы "Изобразительное искусство", "Музыка" и </w:t>
      </w:r>
      <w:proofErr w:type="gramStart"/>
      <w:r>
        <w:rPr>
          <w:rFonts w:ascii="Arial" w:hAnsi="Arial" w:cs="Arial"/>
          <w:color w:val="000000"/>
          <w:sz w:val="23"/>
          <w:szCs w:val="23"/>
        </w:rPr>
        <w:t>др., несмотря на то, что</w:t>
      </w:r>
      <w:proofErr w:type="gramEnd"/>
      <w:r>
        <w:rPr>
          <w:rFonts w:ascii="Arial" w:hAnsi="Arial" w:cs="Arial"/>
          <w:color w:val="000000"/>
          <w:sz w:val="23"/>
          <w:szCs w:val="23"/>
        </w:rPr>
        <w:t xml:space="preserve"> их изучение закончено ранее 9 класса. При этом "Математика" (5 - 6 классы) не указывается, так как в </w:t>
      </w:r>
      <w:hyperlink r:id="rId12" w:anchor="AvHyFCcCXToP" w:history="1">
        <w:r>
          <w:rPr>
            <w:rStyle w:val="a3"/>
            <w:rFonts w:ascii="Arial" w:hAnsi="Arial" w:cs="Arial"/>
            <w:color w:val="3C5F87"/>
            <w:sz w:val="23"/>
            <w:szCs w:val="23"/>
            <w:bdr w:val="none" w:sz="0" w:space="0" w:color="auto" w:frame="1"/>
          </w:rPr>
          <w:t>подпункте "б" пункта 5.3</w:t>
        </w:r>
      </w:hyperlink>
      <w:r>
        <w:rPr>
          <w:rFonts w:ascii="Arial" w:hAnsi="Arial" w:cs="Arial"/>
          <w:color w:val="000000"/>
          <w:sz w:val="23"/>
          <w:szCs w:val="23"/>
        </w:rPr>
        <w:t> Порядка уточняется, что итоговые отметки по учебному предмету "Математика" за 9 класс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14:paraId="42491AB5" w14:textId="77777777" w:rsidR="00DC2ABD" w:rsidRDefault="00DC2ABD" w:rsidP="00DC2ABD">
      <w:pPr>
        <w:pStyle w:val="pboth"/>
        <w:shd w:val="clear" w:color="auto" w:fill="FFFFFF"/>
        <w:spacing w:before="0" w:beforeAutospacing="0" w:after="0" w:afterAutospacing="0" w:line="293" w:lineRule="atLeast"/>
        <w:rPr>
          <w:rFonts w:ascii="Arial" w:hAnsi="Arial" w:cs="Arial"/>
          <w:color w:val="000000"/>
          <w:sz w:val="23"/>
          <w:szCs w:val="23"/>
        </w:rPr>
      </w:pPr>
      <w:bookmarkStart w:id="11" w:name="100013"/>
      <w:bookmarkEnd w:id="11"/>
      <w:r>
        <w:rPr>
          <w:rFonts w:ascii="Arial" w:hAnsi="Arial" w:cs="Arial"/>
          <w:color w:val="000000"/>
          <w:sz w:val="23"/>
          <w:szCs w:val="23"/>
        </w:rPr>
        <w:t>Федеральным государственным образовательным </w:t>
      </w:r>
      <w:hyperlink r:id="rId13" w:anchor="X5AVv1ahcFYu" w:history="1">
        <w:r>
          <w:rPr>
            <w:rStyle w:val="a3"/>
            <w:rFonts w:ascii="Arial" w:hAnsi="Arial" w:cs="Arial"/>
            <w:color w:val="3C5F87"/>
            <w:sz w:val="23"/>
            <w:szCs w:val="23"/>
            <w:bdr w:val="none" w:sz="0" w:space="0" w:color="auto" w:frame="1"/>
          </w:rPr>
          <w:t>стандартом</w:t>
        </w:r>
      </w:hyperlink>
      <w:r>
        <w:rPr>
          <w:rFonts w:ascii="Arial" w:hAnsi="Arial" w:cs="Arial"/>
          <w:color w:val="000000"/>
          <w:sz w:val="23"/>
          <w:szCs w:val="23"/>
        </w:rPr>
        <w:t> основного общего образования, утвержденным приказом Министерства образования и науки Российской Федерации от 17 декабря 2010 г. N 1897 (далее - ФГОС ООО), предусмотрено, что в рамках предметной области "Общественно-научные предметы" изучается учебный предмет "История России. Всеобщая история". Поэтому в аттестат об основном общем образовании вносится учебный предмет "История России. Всеобщая история". В случае прохождения обучающимся государственной итоговой аттестации по истории в аттестат об основном общем образовании выставляется среднее арифметическое годовой отметки по учебному предмету "История России. Всеобщая история" и экзаменационной отметки.</w:t>
      </w:r>
    </w:p>
    <w:p w14:paraId="09927410" w14:textId="77777777" w:rsidR="00DC2ABD" w:rsidRDefault="00DC2ABD" w:rsidP="00DC2ABD">
      <w:pPr>
        <w:pStyle w:val="pboth"/>
        <w:shd w:val="clear" w:color="auto" w:fill="FFFFFF"/>
        <w:spacing w:before="0" w:beforeAutospacing="0" w:after="0" w:afterAutospacing="0" w:line="293" w:lineRule="atLeast"/>
        <w:rPr>
          <w:rFonts w:ascii="Arial" w:hAnsi="Arial" w:cs="Arial"/>
          <w:color w:val="000000"/>
          <w:sz w:val="23"/>
          <w:szCs w:val="23"/>
        </w:rPr>
      </w:pPr>
      <w:bookmarkStart w:id="12" w:name="100014"/>
      <w:bookmarkEnd w:id="12"/>
      <w:r>
        <w:rPr>
          <w:rFonts w:ascii="Arial" w:hAnsi="Arial" w:cs="Arial"/>
          <w:color w:val="000000"/>
          <w:sz w:val="23"/>
          <w:szCs w:val="23"/>
        </w:rPr>
        <w:t>На основании </w:t>
      </w:r>
      <w:hyperlink r:id="rId14" w:anchor="AvHyFCcCXToP" w:history="1">
        <w:r>
          <w:rPr>
            <w:rStyle w:val="a3"/>
            <w:rFonts w:ascii="Arial" w:hAnsi="Arial" w:cs="Arial"/>
            <w:color w:val="3C5F87"/>
            <w:sz w:val="23"/>
            <w:szCs w:val="23"/>
            <w:bdr w:val="none" w:sz="0" w:space="0" w:color="auto" w:frame="1"/>
          </w:rPr>
          <w:t>пункта 5.2</w:t>
        </w:r>
      </w:hyperlink>
      <w:r>
        <w:rPr>
          <w:rFonts w:ascii="Arial" w:hAnsi="Arial" w:cs="Arial"/>
          <w:color w:val="000000"/>
          <w:sz w:val="23"/>
          <w:szCs w:val="23"/>
        </w:rPr>
        <w:t> Порядка выдачи аттестатов после строки, содержащей надпись "Дополнительные сведения", указывается отметка за индивидуальный проект,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Организация, выдающая аттестат, вправе указать в приложении тему(ы) индивидуального(</w:t>
      </w:r>
      <w:proofErr w:type="spellStart"/>
      <w:r>
        <w:rPr>
          <w:rFonts w:ascii="Arial" w:hAnsi="Arial" w:cs="Arial"/>
          <w:color w:val="000000"/>
          <w:sz w:val="23"/>
          <w:szCs w:val="23"/>
        </w:rPr>
        <w:t>ых</w:t>
      </w:r>
      <w:proofErr w:type="spellEnd"/>
      <w:r>
        <w:rPr>
          <w:rFonts w:ascii="Arial" w:hAnsi="Arial" w:cs="Arial"/>
          <w:color w:val="000000"/>
          <w:sz w:val="23"/>
          <w:szCs w:val="23"/>
        </w:rPr>
        <w:t>) проекта(</w:t>
      </w:r>
      <w:proofErr w:type="spellStart"/>
      <w:r>
        <w:rPr>
          <w:rFonts w:ascii="Arial" w:hAnsi="Arial" w:cs="Arial"/>
          <w:color w:val="000000"/>
          <w:sz w:val="23"/>
          <w:szCs w:val="23"/>
        </w:rPr>
        <w:t>ов</w:t>
      </w:r>
      <w:proofErr w:type="spellEnd"/>
      <w:r>
        <w:rPr>
          <w:rFonts w:ascii="Arial" w:hAnsi="Arial" w:cs="Arial"/>
          <w:color w:val="000000"/>
          <w:sz w:val="23"/>
          <w:szCs w:val="23"/>
        </w:rPr>
        <w:t>).</w:t>
      </w:r>
    </w:p>
    <w:p w14:paraId="527B4947" w14:textId="77777777" w:rsidR="00DC2ABD" w:rsidRDefault="00DC2ABD" w:rsidP="00DC2ABD">
      <w:pPr>
        <w:pStyle w:val="pboth"/>
        <w:shd w:val="clear" w:color="auto" w:fill="FFFFFF"/>
        <w:spacing w:before="0" w:beforeAutospacing="0" w:after="0" w:afterAutospacing="0" w:line="293" w:lineRule="atLeast"/>
        <w:rPr>
          <w:rFonts w:ascii="Arial" w:hAnsi="Arial" w:cs="Arial"/>
          <w:color w:val="000000"/>
          <w:sz w:val="23"/>
          <w:szCs w:val="23"/>
        </w:rPr>
      </w:pPr>
      <w:bookmarkStart w:id="13" w:name="100015"/>
      <w:bookmarkEnd w:id="13"/>
      <w:r>
        <w:rPr>
          <w:rFonts w:ascii="Arial" w:hAnsi="Arial" w:cs="Arial"/>
          <w:color w:val="000000"/>
          <w:sz w:val="23"/>
          <w:szCs w:val="23"/>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(далее вместе - экстерны),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 Таким образом, если экстерн ранее изучал какой-либо предмет, которого нет в учебном плане организации, осуществляющей образовательную деятельность, выдавшей соответствующий аттестат, он не может быть указан в аттестате.</w:t>
      </w:r>
    </w:p>
    <w:p w14:paraId="5EB6FCDC" w14:textId="77777777" w:rsidR="00DC2ABD" w:rsidRDefault="00DC2ABD" w:rsidP="00DC2ABD">
      <w:pPr>
        <w:pStyle w:val="pboth"/>
        <w:shd w:val="clear" w:color="auto" w:fill="FFFFFF"/>
        <w:spacing w:before="0" w:beforeAutospacing="0" w:after="0" w:afterAutospacing="0" w:line="293" w:lineRule="atLeast"/>
        <w:rPr>
          <w:rFonts w:ascii="Arial" w:hAnsi="Arial" w:cs="Arial"/>
          <w:color w:val="000000"/>
          <w:sz w:val="23"/>
          <w:szCs w:val="23"/>
        </w:rPr>
      </w:pPr>
      <w:bookmarkStart w:id="14" w:name="100016"/>
      <w:bookmarkEnd w:id="14"/>
      <w:r>
        <w:rPr>
          <w:rFonts w:ascii="Arial" w:hAnsi="Arial" w:cs="Arial"/>
          <w:color w:val="000000"/>
          <w:sz w:val="23"/>
          <w:szCs w:val="23"/>
        </w:rPr>
        <w:t>Относительно подписи на бланках аттестатов и приложений к ним.</w:t>
      </w:r>
    </w:p>
    <w:p w14:paraId="2D0F7C7C" w14:textId="77777777" w:rsidR="00DC2ABD" w:rsidRDefault="00DC2ABD" w:rsidP="00DC2ABD">
      <w:pPr>
        <w:pStyle w:val="pboth"/>
        <w:shd w:val="clear" w:color="auto" w:fill="FFFFFF"/>
        <w:spacing w:before="0" w:beforeAutospacing="0" w:after="0" w:afterAutospacing="0" w:line="293" w:lineRule="atLeast"/>
        <w:rPr>
          <w:rFonts w:ascii="Arial" w:hAnsi="Arial" w:cs="Arial"/>
          <w:color w:val="000000"/>
          <w:sz w:val="23"/>
          <w:szCs w:val="23"/>
        </w:rPr>
      </w:pPr>
      <w:bookmarkStart w:id="15" w:name="100017"/>
      <w:bookmarkEnd w:id="15"/>
      <w:r>
        <w:rPr>
          <w:rFonts w:ascii="Arial" w:hAnsi="Arial" w:cs="Arial"/>
          <w:color w:val="000000"/>
          <w:sz w:val="23"/>
          <w:szCs w:val="23"/>
        </w:rPr>
        <w:t>В соответствии с </w:t>
      </w:r>
      <w:hyperlink r:id="rId15" w:anchor="AvHyFCcCXToP" w:history="1">
        <w:r>
          <w:rPr>
            <w:rStyle w:val="a3"/>
            <w:rFonts w:ascii="Arial" w:hAnsi="Arial" w:cs="Arial"/>
            <w:color w:val="3C5F87"/>
            <w:sz w:val="23"/>
            <w:szCs w:val="23"/>
            <w:bdr w:val="none" w:sz="0" w:space="0" w:color="auto" w:frame="1"/>
          </w:rPr>
          <w:t>пунктом 7</w:t>
        </w:r>
      </w:hyperlink>
      <w:r>
        <w:rPr>
          <w:rFonts w:ascii="Arial" w:hAnsi="Arial" w:cs="Arial"/>
          <w:color w:val="000000"/>
          <w:sz w:val="23"/>
          <w:szCs w:val="23"/>
        </w:rPr>
        <w:t xml:space="preserve"> Порядка выдачи аттестатов 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w:t>
      </w:r>
      <w:r>
        <w:rPr>
          <w:rFonts w:ascii="Arial" w:hAnsi="Arial" w:cs="Arial"/>
          <w:color w:val="000000"/>
          <w:sz w:val="23"/>
          <w:szCs w:val="23"/>
        </w:rPr>
        <w:lastRenderedPageBreak/>
        <w:t>оформляется с указанием статуса должностного лица в соответствии с распорядительным актом.</w:t>
      </w:r>
    </w:p>
    <w:p w14:paraId="46275E7D" w14:textId="77777777" w:rsidR="00DC2ABD" w:rsidRDefault="00DC2ABD" w:rsidP="00DC2ABD">
      <w:pPr>
        <w:pStyle w:val="pboth"/>
        <w:shd w:val="clear" w:color="auto" w:fill="FFFFFF"/>
        <w:spacing w:before="0" w:beforeAutospacing="0" w:after="0" w:afterAutospacing="0" w:line="293" w:lineRule="atLeast"/>
        <w:rPr>
          <w:rFonts w:ascii="Arial" w:hAnsi="Arial" w:cs="Arial"/>
          <w:color w:val="000000"/>
          <w:sz w:val="23"/>
          <w:szCs w:val="23"/>
        </w:rPr>
      </w:pPr>
      <w:bookmarkStart w:id="16" w:name="100018"/>
      <w:bookmarkEnd w:id="16"/>
      <w:r>
        <w:rPr>
          <w:rFonts w:ascii="Arial" w:hAnsi="Arial" w:cs="Arial"/>
          <w:color w:val="000000"/>
          <w:sz w:val="23"/>
          <w:szCs w:val="23"/>
        </w:rPr>
        <w:t>Подпись может выглядеть следующим образом: "</w:t>
      </w:r>
      <w:proofErr w:type="spellStart"/>
      <w:r>
        <w:rPr>
          <w:rFonts w:ascii="Arial" w:hAnsi="Arial" w:cs="Arial"/>
          <w:color w:val="000000"/>
          <w:sz w:val="23"/>
          <w:szCs w:val="23"/>
        </w:rPr>
        <w:t>И.о</w:t>
      </w:r>
      <w:proofErr w:type="spellEnd"/>
      <w:r>
        <w:rPr>
          <w:rFonts w:ascii="Arial" w:hAnsi="Arial" w:cs="Arial"/>
          <w:color w:val="000000"/>
          <w:sz w:val="23"/>
          <w:szCs w:val="23"/>
        </w:rPr>
        <w:t>. (ВрИО) Руководителя организации, осуществляющей образовательную деятельность".</w:t>
      </w:r>
    </w:p>
    <w:p w14:paraId="6F60B926" w14:textId="77777777" w:rsidR="00DC2ABD" w:rsidRDefault="00DC2ABD" w:rsidP="00DC2ABD">
      <w:pPr>
        <w:pStyle w:val="pboth"/>
        <w:shd w:val="clear" w:color="auto" w:fill="FFFFFF"/>
        <w:spacing w:before="0" w:beforeAutospacing="0" w:after="0" w:afterAutospacing="0" w:line="293" w:lineRule="atLeast"/>
        <w:rPr>
          <w:rFonts w:ascii="Arial" w:hAnsi="Arial" w:cs="Arial"/>
          <w:color w:val="000000"/>
          <w:sz w:val="23"/>
          <w:szCs w:val="23"/>
        </w:rPr>
      </w:pPr>
      <w:bookmarkStart w:id="17" w:name="100019"/>
      <w:bookmarkEnd w:id="17"/>
      <w:r>
        <w:rPr>
          <w:rFonts w:ascii="Arial" w:hAnsi="Arial" w:cs="Arial"/>
          <w:color w:val="000000"/>
          <w:sz w:val="23"/>
          <w:szCs w:val="23"/>
        </w:rPr>
        <w:t>Министерство обращает внимание на необходимость проведения специально организованной разъяснительной работы со специалистами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руководителями образовательных организаций, родительской общественностью.</w:t>
      </w:r>
    </w:p>
    <w:p w14:paraId="6CABDB8A" w14:textId="77777777" w:rsidR="00DC2ABD" w:rsidRDefault="00DC2ABD" w:rsidP="00DC2ABD">
      <w:pPr>
        <w:pStyle w:val="pboth"/>
        <w:shd w:val="clear" w:color="auto" w:fill="FFFFFF"/>
        <w:spacing w:before="0" w:beforeAutospacing="0" w:after="0" w:afterAutospacing="0" w:line="293" w:lineRule="atLeast"/>
        <w:rPr>
          <w:rFonts w:ascii="Arial" w:hAnsi="Arial" w:cs="Arial"/>
          <w:color w:val="000000"/>
          <w:sz w:val="23"/>
          <w:szCs w:val="23"/>
        </w:rPr>
      </w:pPr>
      <w:bookmarkStart w:id="18" w:name="100020"/>
      <w:bookmarkEnd w:id="18"/>
      <w:r>
        <w:rPr>
          <w:rFonts w:ascii="Arial" w:hAnsi="Arial" w:cs="Arial"/>
          <w:color w:val="000000"/>
          <w:sz w:val="23"/>
          <w:szCs w:val="23"/>
        </w:rPr>
        <w:t xml:space="preserve">Контактное лицо от Министерства по разъяснению норм порядка заполнения и выдачи аттестатов об основном общем и среднем общем образовании в соответствии с нормативными актами </w:t>
      </w:r>
      <w:proofErr w:type="spellStart"/>
      <w:r>
        <w:rPr>
          <w:rFonts w:ascii="Arial" w:hAnsi="Arial" w:cs="Arial"/>
          <w:color w:val="000000"/>
          <w:sz w:val="23"/>
          <w:szCs w:val="23"/>
        </w:rPr>
        <w:t>Минпросвещения</w:t>
      </w:r>
      <w:proofErr w:type="spellEnd"/>
      <w:r>
        <w:rPr>
          <w:rFonts w:ascii="Arial" w:hAnsi="Arial" w:cs="Arial"/>
          <w:color w:val="000000"/>
          <w:sz w:val="23"/>
          <w:szCs w:val="23"/>
        </w:rPr>
        <w:t xml:space="preserve"> России:</w:t>
      </w:r>
    </w:p>
    <w:p w14:paraId="18123D56" w14:textId="77777777" w:rsidR="00DC2ABD" w:rsidRDefault="00DC2ABD" w:rsidP="00DC2ABD">
      <w:pPr>
        <w:pStyle w:val="pboth"/>
        <w:shd w:val="clear" w:color="auto" w:fill="FFFFFF"/>
        <w:spacing w:before="0" w:beforeAutospacing="0" w:after="0" w:afterAutospacing="0" w:line="293" w:lineRule="atLeast"/>
        <w:rPr>
          <w:rFonts w:ascii="Arial" w:hAnsi="Arial" w:cs="Arial"/>
          <w:color w:val="000000"/>
          <w:sz w:val="23"/>
          <w:szCs w:val="23"/>
        </w:rPr>
      </w:pPr>
      <w:bookmarkStart w:id="19" w:name="100021"/>
      <w:bookmarkEnd w:id="19"/>
      <w:r>
        <w:rPr>
          <w:rFonts w:ascii="Arial" w:hAnsi="Arial" w:cs="Arial"/>
          <w:color w:val="000000"/>
          <w:sz w:val="23"/>
          <w:szCs w:val="23"/>
        </w:rPr>
        <w:t>Рыбалкин Игорь Юрьевич, тел. (495) 587-01-10, доб. 3321, с 9.00 до 18.00 в рабочие дни (время московское).</w:t>
      </w:r>
    </w:p>
    <w:p w14:paraId="0EC7DDFE" w14:textId="77777777" w:rsidR="00DC2ABD" w:rsidRDefault="00DC2ABD" w:rsidP="00DC2ABD">
      <w:pPr>
        <w:pStyle w:val="pright"/>
        <w:shd w:val="clear" w:color="auto" w:fill="FFFFFF"/>
        <w:spacing w:before="0" w:beforeAutospacing="0" w:after="0" w:afterAutospacing="0" w:line="293" w:lineRule="atLeast"/>
        <w:jc w:val="right"/>
        <w:rPr>
          <w:rFonts w:ascii="Arial" w:hAnsi="Arial" w:cs="Arial"/>
          <w:color w:val="000000"/>
          <w:sz w:val="23"/>
          <w:szCs w:val="23"/>
        </w:rPr>
      </w:pPr>
      <w:bookmarkStart w:id="20" w:name="100022"/>
      <w:bookmarkEnd w:id="20"/>
      <w:r>
        <w:rPr>
          <w:rFonts w:ascii="Arial" w:hAnsi="Arial" w:cs="Arial"/>
          <w:color w:val="000000"/>
          <w:sz w:val="23"/>
          <w:szCs w:val="23"/>
        </w:rPr>
        <w:t>В.С.БАСЮК</w:t>
      </w:r>
    </w:p>
    <w:p w14:paraId="46084962" w14:textId="77777777" w:rsidR="002049DF" w:rsidRDefault="002049DF"/>
    <w:sectPr w:rsidR="002049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BD"/>
    <w:rsid w:val="002049DF"/>
    <w:rsid w:val="00DC2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DCFD"/>
  <w15:chartTrackingRefBased/>
  <w15:docId w15:val="{4CC1F084-E23C-4B80-9110-41553F51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DC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DC2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C2ABD"/>
    <w:rPr>
      <w:color w:val="0000FF"/>
      <w:u w:val="single"/>
    </w:rPr>
  </w:style>
  <w:style w:type="paragraph" w:customStyle="1" w:styleId="pright">
    <w:name w:val="pright"/>
    <w:basedOn w:val="a"/>
    <w:rsid w:val="00DC2A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rikaz-minobrnauki-rossii-ot-27082013-n-989/prikaz/" TargetMode="External"/><Relationship Id="rId13" Type="http://schemas.openxmlformats.org/officeDocument/2006/relationships/hyperlink" Target="https://sudact.ru/law/prikaz-minobrnauki-rf-ot-17122010-n-1897/" TargetMode="External"/><Relationship Id="rId3" Type="http://schemas.openxmlformats.org/officeDocument/2006/relationships/webSettings" Target="webSettings.xml"/><Relationship Id="rId7" Type="http://schemas.openxmlformats.org/officeDocument/2006/relationships/hyperlink" Target="https://sudact.ru/law/prikaz-minprosveshcheniia-rossii-ot-05102020-n-545/prikaz/" TargetMode="External"/><Relationship Id="rId12" Type="http://schemas.openxmlformats.org/officeDocument/2006/relationships/hyperlink" Target="https://sudact.ru/law/prikaz-minprosveshcheniia-rossii-ot-05102020-n-54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udact.ru/law/prikaz-minprosveshcheniia-rossii-ot-05102020-n-545/" TargetMode="External"/><Relationship Id="rId11" Type="http://schemas.openxmlformats.org/officeDocument/2006/relationships/hyperlink" Target="https://sudact.ru/law/prikaz-minprosveshcheniia-rossii-ot-05102020-n-546/" TargetMode="External"/><Relationship Id="rId5" Type="http://schemas.openxmlformats.org/officeDocument/2006/relationships/hyperlink" Target="https://sudact.ru/law/prikaz-minprosveshcheniia-rossii-ot-05102020-n-546/" TargetMode="External"/><Relationship Id="rId15" Type="http://schemas.openxmlformats.org/officeDocument/2006/relationships/hyperlink" Target="https://sudact.ru/law/prikaz-minprosveshcheniia-rossii-ot-05102020-n-546/" TargetMode="External"/><Relationship Id="rId10" Type="http://schemas.openxmlformats.org/officeDocument/2006/relationships/hyperlink" Target="https://sudact.ru/law/prikaz-minobrnauki-rossii-ot-27082013-n-989/" TargetMode="External"/><Relationship Id="rId4" Type="http://schemas.openxmlformats.org/officeDocument/2006/relationships/hyperlink" Target="https://sudact.ru/law/prikaz-minprosveshcheniia-rossii-ot-05102020-n-545/" TargetMode="External"/><Relationship Id="rId9" Type="http://schemas.openxmlformats.org/officeDocument/2006/relationships/hyperlink" Target="https://sudact.ru/law/prikaz-minprosveshcheniia-rossii-ot-05102020-n-545/" TargetMode="External"/><Relationship Id="rId14" Type="http://schemas.openxmlformats.org/officeDocument/2006/relationships/hyperlink" Target="https://sudact.ru/law/prikaz-minprosveshcheniia-rossii-ot-05102020-n-5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1258</Words>
  <Characters>7175</Characters>
  <Application>Microsoft Office Word</Application>
  <DocSecurity>0</DocSecurity>
  <Lines>59</Lines>
  <Paragraphs>16</Paragraphs>
  <ScaleCrop>false</ScaleCrop>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Белякова</dc:creator>
  <cp:keywords/>
  <dc:description/>
  <cp:lastModifiedBy>Ирина Белякова</cp:lastModifiedBy>
  <cp:revision>1</cp:revision>
  <dcterms:created xsi:type="dcterms:W3CDTF">2021-11-02T13:16:00Z</dcterms:created>
  <dcterms:modified xsi:type="dcterms:W3CDTF">2021-11-02T13:17:00Z</dcterms:modified>
</cp:coreProperties>
</file>